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174D9" w14:textId="77777777" w:rsidR="00F64517" w:rsidRDefault="00F64517" w:rsidP="00F64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14:paraId="0DCC7A48" w14:textId="77777777" w:rsidR="00F64517" w:rsidRDefault="00F64517" w:rsidP="00F64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разработке нормативных правовых актов, принятие которых</w:t>
      </w:r>
    </w:p>
    <w:p w14:paraId="787BE0A3" w14:textId="77777777" w:rsidR="00F64517" w:rsidRDefault="00F64517" w:rsidP="00F64517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необходимо для реализации Закона Удмуртской Республики </w:t>
      </w:r>
    </w:p>
    <w:p w14:paraId="4365CE2B" w14:textId="77777777" w:rsidR="00F64517" w:rsidRPr="00FE482E" w:rsidRDefault="00FE482E" w:rsidP="00F64517">
      <w:pPr>
        <w:jc w:val="center"/>
        <w:rPr>
          <w:rFonts w:eastAsia="Calibri"/>
          <w:b/>
          <w:sz w:val="28"/>
          <w:szCs w:val="28"/>
        </w:rPr>
      </w:pPr>
      <w:r w:rsidRPr="00FE482E">
        <w:rPr>
          <w:b/>
          <w:sz w:val="28"/>
          <w:szCs w:val="28"/>
        </w:rPr>
        <w:t>«О внесении изменения в статью 3 Закона Удмуртской Республики «О транспортном налоге в Удмуртской Республике»</w:t>
      </w:r>
    </w:p>
    <w:p w14:paraId="33A31253" w14:textId="77777777" w:rsidR="00F64517" w:rsidRDefault="00F64517" w:rsidP="00F64517">
      <w:pPr>
        <w:jc w:val="both"/>
        <w:rPr>
          <w:b/>
          <w:sz w:val="28"/>
          <w:szCs w:val="28"/>
        </w:rPr>
      </w:pPr>
    </w:p>
    <w:p w14:paraId="1202D7AA" w14:textId="77777777" w:rsidR="00F64517" w:rsidRDefault="00F64517" w:rsidP="00F64517">
      <w:pPr>
        <w:jc w:val="both"/>
        <w:rPr>
          <w:b/>
          <w:sz w:val="28"/>
          <w:szCs w:val="28"/>
        </w:rPr>
      </w:pPr>
    </w:p>
    <w:p w14:paraId="1218629D" w14:textId="77777777" w:rsidR="00F64517" w:rsidRDefault="00F64517" w:rsidP="00F64517">
      <w:pPr>
        <w:pStyle w:val="a3"/>
        <w:rPr>
          <w:szCs w:val="28"/>
        </w:rPr>
      </w:pPr>
      <w:r>
        <w:rPr>
          <w:spacing w:val="-2"/>
          <w:szCs w:val="28"/>
        </w:rPr>
        <w:t xml:space="preserve">Для реализации Закона Удмуртской Республики </w:t>
      </w:r>
      <w:r w:rsidR="00FE482E">
        <w:rPr>
          <w:szCs w:val="28"/>
        </w:rPr>
        <w:t>«</w:t>
      </w:r>
      <w:r w:rsidR="00FE482E">
        <w:rPr>
          <w:rFonts w:eastAsia="Calibri"/>
          <w:szCs w:val="28"/>
        </w:rPr>
        <w:t>О внесении изменения в статью 3 Закона Удмуртской Республики «О транспортном налоге в Удмуртской Республике»</w:t>
      </w:r>
      <w:r w:rsidR="00FE482E">
        <w:rPr>
          <w:spacing w:val="-2"/>
          <w:szCs w:val="28"/>
        </w:rPr>
        <w:t xml:space="preserve"> </w:t>
      </w:r>
      <w:r>
        <w:rPr>
          <w:spacing w:val="-2"/>
          <w:szCs w:val="28"/>
        </w:rPr>
        <w:t xml:space="preserve">разработка и принятие </w:t>
      </w:r>
      <w:r w:rsidR="00EB6A5F">
        <w:rPr>
          <w:spacing w:val="-2"/>
          <w:szCs w:val="28"/>
        </w:rPr>
        <w:t>нормативных правовых актов не потребуются</w:t>
      </w:r>
      <w:r>
        <w:rPr>
          <w:szCs w:val="28"/>
        </w:rPr>
        <w:t xml:space="preserve">. </w:t>
      </w:r>
    </w:p>
    <w:p w14:paraId="4C8BC9F2" w14:textId="77777777" w:rsidR="00EB6A5F" w:rsidRDefault="00EB6A5F" w:rsidP="00F64517">
      <w:pPr>
        <w:pStyle w:val="a3"/>
        <w:rPr>
          <w:szCs w:val="28"/>
        </w:rPr>
      </w:pPr>
    </w:p>
    <w:p w14:paraId="29CF2980" w14:textId="77777777" w:rsidR="00EB6A5F" w:rsidRDefault="00EB6A5F" w:rsidP="00F64517">
      <w:pPr>
        <w:pStyle w:val="a3"/>
        <w:rPr>
          <w:szCs w:val="28"/>
        </w:rPr>
      </w:pPr>
    </w:p>
    <w:p w14:paraId="0B77CC26" w14:textId="77777777" w:rsidR="00EB6A5F" w:rsidRDefault="00D01C09" w:rsidP="0015151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B6A5F">
        <w:rPr>
          <w:sz w:val="28"/>
          <w:szCs w:val="28"/>
        </w:rPr>
        <w:t xml:space="preserve">редседатель постоянной комиссии </w:t>
      </w:r>
    </w:p>
    <w:p w14:paraId="0DDF8D92" w14:textId="77777777" w:rsidR="00EB6A5F" w:rsidRDefault="00EB6A5F" w:rsidP="0015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14:paraId="5446E39E" w14:textId="77777777" w:rsidR="00EB6A5F" w:rsidRDefault="00EB6A5F" w:rsidP="0015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</w:t>
      </w:r>
    </w:p>
    <w:p w14:paraId="3E970C79" w14:textId="0CABAE61" w:rsidR="00EB6A5F" w:rsidRDefault="00EB6A5F" w:rsidP="00151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бюджету, налогам и финансам            </w:t>
      </w:r>
      <w:r w:rsidR="0015151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="00D01C0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FE482E">
        <w:rPr>
          <w:sz w:val="28"/>
          <w:szCs w:val="28"/>
        </w:rPr>
        <w:t>Н.Р. Мухаме</w:t>
      </w:r>
      <w:r w:rsidR="000E1AF9">
        <w:rPr>
          <w:sz w:val="28"/>
          <w:szCs w:val="28"/>
        </w:rPr>
        <w:t>д</w:t>
      </w:r>
      <w:r w:rsidR="00FE482E">
        <w:rPr>
          <w:sz w:val="28"/>
          <w:szCs w:val="28"/>
        </w:rPr>
        <w:t>зянов</w:t>
      </w:r>
    </w:p>
    <w:p w14:paraId="43C66343" w14:textId="77777777" w:rsidR="00EB6A5F" w:rsidRDefault="00EB6A5F" w:rsidP="00151517">
      <w:pPr>
        <w:pStyle w:val="a3"/>
        <w:ind w:firstLine="0"/>
        <w:rPr>
          <w:szCs w:val="28"/>
        </w:rPr>
      </w:pPr>
    </w:p>
    <w:p w14:paraId="2CDACAFF" w14:textId="77777777" w:rsidR="002A48CF" w:rsidRDefault="002A48CF"/>
    <w:sectPr w:rsidR="002A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82E"/>
    <w:rsid w:val="000E1AF9"/>
    <w:rsid w:val="00151517"/>
    <w:rsid w:val="002A48CF"/>
    <w:rsid w:val="008C6F25"/>
    <w:rsid w:val="00A7670F"/>
    <w:rsid w:val="00B66D1B"/>
    <w:rsid w:val="00D01C09"/>
    <w:rsid w:val="00EB6A5F"/>
    <w:rsid w:val="00F64517"/>
    <w:rsid w:val="00FE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419D"/>
  <w15:docId w15:val="{78CA5DE4-4313-42F9-B427-D89EEA93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64517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645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45;&#1053;\&#1064;&#1072;&#1087;&#1082;&#1080;&#1085;&#1072;\&#1064;&#1040;&#1041;&#1051;&#1054;&#1053;&#1067;\&#1055;&#1088;&#1086;&#1077;&#1082;&#1090;%20&#1047;&#1059;&#1056;\&#1087;&#1088;&#1077;&#1076;&#1083;&#1086;&#1078;&#1077;&#1085;&#1080;&#1103;%20&#1086;%20&#1085;&#1086;&#1074;&#1099;&#1093;%20&#1053;&#1055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предложения о новых НПА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 Екатерина Николаевна</dc:creator>
  <cp:lastModifiedBy>Ившина Мария Андреевна</cp:lastModifiedBy>
  <cp:revision>2</cp:revision>
  <cp:lastPrinted>2022-11-07T07:33:00Z</cp:lastPrinted>
  <dcterms:created xsi:type="dcterms:W3CDTF">2022-11-01T05:12:00Z</dcterms:created>
  <dcterms:modified xsi:type="dcterms:W3CDTF">2022-11-07T07:33:00Z</dcterms:modified>
</cp:coreProperties>
</file>